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46" w:rsidRDefault="000F1346" w:rsidP="000F13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346" w:rsidRPr="00AA39BF" w:rsidRDefault="000F1346" w:rsidP="000F13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AA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AA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СТАТЕЙ</w:t>
      </w:r>
    </w:p>
    <w:p w:rsidR="000F1346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1346" w:rsidRPr="006927DB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текста</w:t>
      </w:r>
      <w:r w:rsidRPr="00692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346" w:rsidRPr="00AA39BF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А4, поля вокруг текста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см, гарнитура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proofErr w:type="gram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одинарный, абзацный отступ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см.</w:t>
      </w:r>
    </w:p>
    <w:p w:rsidR="000F1346" w:rsidRPr="00AA39BF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текстов на древних языках рекомендуется использовать шрифты типа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Unicode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использовании автором других шрифтов для древних языков, их следует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координатору конференции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или в файле формата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346" w:rsidRPr="00AA39BF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иллюстрации помещаются в круглые скобки; в случае, если ссылка дается на отдельные позиции рисунка, их номера отделяются от номера рисунка двоеточием и пробелом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выделяются курсивом. Например,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(рис. 1: </w:t>
      </w:r>
      <w:r w:rsidRPr="00197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>, 5, 7-9).</w:t>
      </w:r>
    </w:p>
    <w:p w:rsidR="000F1346" w:rsidRPr="00AA39BF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 должны иметь сквозную нумерацию по всей статье и располагаются внизу страницы.</w:t>
      </w:r>
    </w:p>
    <w:p w:rsidR="000F1346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46" w:rsidRPr="00EE2447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статьи:</w:t>
      </w:r>
    </w:p>
    <w:p w:rsidR="000F1346" w:rsidRPr="00AA39BF" w:rsidRDefault="000D64EB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Код УДК.</w:t>
      </w:r>
    </w:p>
    <w:p w:rsidR="000F1346" w:rsidRPr="0019730A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</w:t>
      </w:r>
      <w:proofErr w:type="gram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автора(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степень, должность, </w:t>
      </w:r>
      <w:r w:rsidRP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/учебы, (город, организация</w:t>
      </w:r>
      <w:r w:rsidRPr="001973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6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346" w:rsidRPr="00AA39BF" w:rsidRDefault="000D64EB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Название статьи.</w:t>
      </w:r>
    </w:p>
    <w:p w:rsidR="000F1346" w:rsidRPr="00AA39BF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Аннотация</w:t>
      </w:r>
      <w:r w:rsidR="000D6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346" w:rsidRPr="00AA39BF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Ключевые слова (отделяются </w:t>
      </w:r>
      <w:r w:rsidR="000D64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от друга точкой с запятой).</w:t>
      </w:r>
    </w:p>
    <w:p w:rsidR="000F1346" w:rsidRPr="00AA39BF" w:rsidRDefault="000D64EB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134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</w:t>
      </w:r>
      <w:proofErr w:type="gramStart"/>
      <w:r w:rsidR="000F1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="000F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</w:t>
      </w:r>
    </w:p>
    <w:p w:rsidR="000F1346" w:rsidRPr="00AA39BF" w:rsidRDefault="000D64EB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1346"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Литература.</w:t>
      </w:r>
    </w:p>
    <w:p w:rsidR="000F1346" w:rsidRPr="00AA39BF" w:rsidRDefault="000D64EB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13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сокращений.</w:t>
      </w:r>
    </w:p>
    <w:p w:rsidR="000F1346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1346" w:rsidRPr="00AA39BF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составлению аннотации научной статьи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аннотации должен излагаться простым языком, иметь четкую структуру. В одном или двух абзацах, которые отражают содержание статьи, нужно описать предмет, тему, цель работы; метод или методологию проведения работы; результаты работы; область применения результатов; выводы.</w:t>
      </w:r>
    </w:p>
    <w:p w:rsidR="000F1346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46" w:rsidRPr="006927DB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7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Оформление списка литературы.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96"/>
        <w:gridCol w:w="7493"/>
      </w:tblGrid>
      <w:tr w:rsidR="000F1346" w:rsidRPr="00AA39BF" w:rsidTr="000F1346">
        <w:trPr>
          <w:cantSplit/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</w:t>
            </w:r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авторов (выделяются курсивом), год выхода работы, название работы, название издания, где она была опубликована (отделяется от названия работы двойной косой чертой). Для монографий и сборников после названия указывается место выхода, а затем издательство, перед названием сборника обязательно указывается имя ответственного редактора. Для продолжающихся и периодических изданий указывается номер (отделяется от названия издания пробелом без точек и запятых). Для статей необходимо также указывать страницы (в конце после запятой).</w:t>
            </w:r>
          </w:p>
        </w:tc>
      </w:tr>
      <w:tr w:rsidR="000F1346" w:rsidRPr="00AA39BF" w:rsidTr="000F1346">
        <w:trPr>
          <w:cantSplit/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Яценко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 А.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2001. Знаки-тамги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ираноязычных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древности и раннего средневековья. М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.: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Sestini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D.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1831.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Descrizione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d’alcune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medaglie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greche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Museo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 signore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barone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Stanislas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Chaudoir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Firenze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Presso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Guglielmo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Piatti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1346" w:rsidRPr="00AA39BF" w:rsidTr="000F1346">
        <w:trPr>
          <w:cantSplit/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сборниках</w:t>
            </w:r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Жеребцов Е. Н.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2009. Раскопки базилики 1935 г. в Херсонесе   // Беляев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(отв. ред.). Очерки по истории христианского Херсонеса. Т. 1.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1: Херсонес Христианский. СПб</w:t>
            </w:r>
            <w:proofErr w:type="gram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Алетейя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139–149.</w:t>
            </w:r>
          </w:p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von</w:t>
            </w:r>
            <w:proofErr w:type="gramEnd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Kohler H. K. E.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1822a.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Medailles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Grecques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Serapis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oder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Abhandlungen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betreffend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Griechische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Romische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Alterthum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Theil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 St. Petersburg: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Kaiserlichen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Akademieder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Wissenschaften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1–29.</w:t>
            </w:r>
          </w:p>
        </w:tc>
      </w:tr>
      <w:tr w:rsidR="000F1346" w:rsidRPr="007C4742" w:rsidTr="000F1346">
        <w:trPr>
          <w:cantSplit/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в продолжающихся периодических изданиях со сквозной нумерацией томов</w:t>
            </w:r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Даниленко В. Н.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Просопография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Херсонеса IV–II вв. </w:t>
            </w:r>
            <w:proofErr w:type="gram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 (</w:t>
            </w:r>
            <w:proofErr w:type="gram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эпиграфическим данным Северного Причерноморья)  // АДСВ 4, 136–178.</w:t>
            </w:r>
          </w:p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Nadel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B.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1977. Literary Tradition and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Epigraphical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Evidence: Constantine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Porphyrogenitus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’ Information on the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Bosporan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Kingdom in the Time of Emperor Diocletian Reconsidered // Dialogues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d’histoire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ancienne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25, 87—114.</w:t>
            </w:r>
          </w:p>
        </w:tc>
      </w:tr>
      <w:tr w:rsidR="000F1346" w:rsidRPr="00AA39BF" w:rsidTr="000F1346">
        <w:trPr>
          <w:cantSplit/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 и авторефераты диссертаций</w:t>
            </w:r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Шаров О. В. 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Боспор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варварский мир Центральной и Восточной Европы в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позднеримскую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эпоху (середина II — середина IV вв. н. э.):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… д-ра ист. наук. СПб.</w:t>
            </w:r>
          </w:p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Кутимов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Ю. Г.</w:t>
            </w: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2009. Происхождение и пути распространения катакомбного погребального обряда (по материалам могильников бронзового века):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… канд. ист. наук. СПб.</w:t>
            </w:r>
          </w:p>
        </w:tc>
      </w:tr>
      <w:tr w:rsidR="000F1346" w:rsidRPr="00AA39BF" w:rsidTr="000F1346">
        <w:trPr>
          <w:cantSplit/>
          <w:tblCellSpacing w:w="0" w:type="dxa"/>
        </w:trPr>
        <w:tc>
          <w:tcPr>
            <w:tcW w:w="2892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</w:t>
            </w:r>
            <w:proofErr w:type="spellStart"/>
            <w:proofErr w:type="gram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7965" w:type="dxa"/>
            <w:tcMar>
              <w:left w:w="57" w:type="dxa"/>
              <w:right w:w="28" w:type="dxa"/>
            </w:tcMar>
            <w:hideMark/>
          </w:tcPr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оформлении ссылок на материалы из интернета нужно по возможности максимально следовать тем же требованиям, что и при оформлении библиографии печатных работ, обязательно указывая полный электронный адрес материала, включая название сайта и, если есть, дату публикации. Например: </w:t>
            </w:r>
            <w:proofErr w:type="gram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</w:t>
            </w:r>
            <w:proofErr w:type="gram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 Античное гражданское общество // История Древнего Рима // </w:t>
            </w:r>
            <w:proofErr w:type="spellStart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www.rome.webzone.ru</w:t>
            </w:r>
            <w:proofErr w:type="spellEnd"/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(2008. 24 февр.).</w:t>
            </w:r>
          </w:p>
          <w:p w:rsidR="000F1346" w:rsidRPr="00AA39BF" w:rsidRDefault="000F1346" w:rsidP="003365A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отсканированных, но не переведенных в текстовый формат вариантов бумажных книг (т. е. при просмотре электронных изображений бумажной книги) ссылка на интернет–ресурс, где можно загрузить книгу, необязательна.</w:t>
            </w:r>
          </w:p>
        </w:tc>
      </w:tr>
    </w:tbl>
    <w:p w:rsidR="000F1346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46" w:rsidRPr="00AA39BF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литературу помещаются в круглые скобки и оформляются следующим образом: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работы один 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(Фролова 1997: 215);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работы два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Smith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работы более двух авторов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Оверман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1997: 59, рис. 1;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Smith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2007: </w:t>
      </w:r>
      <w:proofErr w:type="spell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fig</w:t>
      </w:r>
      <w:proofErr w:type="spell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. 33);</w:t>
      </w:r>
    </w:p>
    <w:p w:rsidR="000F1346" w:rsidRPr="00AA39BF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</w:t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архивные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(РГИА.</w:t>
      </w:r>
      <w:proofErr w:type="gram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297. Оп. 2. Д. 90. </w:t>
      </w:r>
      <w:proofErr w:type="gramStart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>Л. 15-16).</w:t>
      </w:r>
      <w:proofErr w:type="gramEnd"/>
      <w:r w:rsidRPr="00A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между фамилией автора и годом выхода работы не ставится; в случае указания страниц они отделяются от года двоеточием и пробелом.</w:t>
      </w:r>
    </w:p>
    <w:p w:rsidR="000F1346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F1346" w:rsidRDefault="000F1346" w:rsidP="000F1346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статьи: 4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6</w:t>
      </w:r>
      <w:r w:rsidRPr="00F35B4B">
        <w:rPr>
          <w:rFonts w:ascii="Times New Roman" w:hAnsi="Times New Roman" w:cs="Times New Roman"/>
          <w:sz w:val="24"/>
          <w:szCs w:val="24"/>
        </w:rPr>
        <w:t xml:space="preserve"> стр.</w:t>
      </w:r>
    </w:p>
    <w:sectPr w:rsidR="000F1346" w:rsidSect="000F1346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46" w:rsidRDefault="000F1346" w:rsidP="000F1346">
      <w:pPr>
        <w:spacing w:after="0" w:line="240" w:lineRule="auto"/>
      </w:pPr>
      <w:r>
        <w:separator/>
      </w:r>
    </w:p>
  </w:endnote>
  <w:endnote w:type="continuationSeparator" w:id="0">
    <w:p w:rsidR="000F1346" w:rsidRDefault="000F1346" w:rsidP="000F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46" w:rsidRDefault="000F1346" w:rsidP="000F1346">
      <w:pPr>
        <w:spacing w:after="0" w:line="240" w:lineRule="auto"/>
      </w:pPr>
      <w:r>
        <w:separator/>
      </w:r>
    </w:p>
  </w:footnote>
  <w:footnote w:type="continuationSeparator" w:id="0">
    <w:p w:rsidR="000F1346" w:rsidRDefault="000F1346" w:rsidP="000F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46" w:rsidRDefault="000F1346" w:rsidP="000F1346">
    <w:pPr>
      <w:tabs>
        <w:tab w:val="left" w:pos="1134"/>
      </w:tabs>
      <w:spacing w:after="0" w:line="240" w:lineRule="auto"/>
      <w:ind w:firstLine="567"/>
      <w:contextualSpacing/>
      <w:jc w:val="center"/>
      <w:rPr>
        <w:rFonts w:ascii="Times New Roman" w:hAnsi="Times New Roman" w:cs="Times New Roman"/>
        <w:b/>
        <w:i/>
        <w:sz w:val="20"/>
        <w:szCs w:val="20"/>
      </w:rPr>
    </w:pPr>
    <w:r w:rsidRPr="000F1346">
      <w:rPr>
        <w:rFonts w:ascii="Times New Roman" w:hAnsi="Times New Roman" w:cs="Times New Roman"/>
        <w:b/>
        <w:i/>
        <w:sz w:val="20"/>
        <w:szCs w:val="20"/>
      </w:rPr>
      <w:t>Всероссийская (с международным участием) научно-практическая конференция</w:t>
    </w:r>
  </w:p>
  <w:p w:rsidR="000F1346" w:rsidRPr="000F1346" w:rsidRDefault="000F1346" w:rsidP="000F1346">
    <w:pPr>
      <w:tabs>
        <w:tab w:val="left" w:pos="1134"/>
      </w:tabs>
      <w:spacing w:after="60" w:line="240" w:lineRule="auto"/>
      <w:ind w:firstLine="567"/>
      <w:jc w:val="center"/>
      <w:rPr>
        <w:rFonts w:ascii="Times New Roman" w:hAnsi="Times New Roman" w:cs="Times New Roman"/>
        <w:b/>
        <w:i/>
        <w:sz w:val="20"/>
        <w:szCs w:val="20"/>
      </w:rPr>
    </w:pPr>
    <w:r w:rsidRPr="000F1346">
      <w:rPr>
        <w:rFonts w:ascii="Times New Roman" w:hAnsi="Times New Roman" w:cs="Times New Roman"/>
        <w:b/>
        <w:i/>
        <w:sz w:val="20"/>
        <w:szCs w:val="20"/>
      </w:rPr>
      <w:t>«</w:t>
    </w:r>
    <w:proofErr w:type="spellStart"/>
    <w:r w:rsidRPr="000F1346">
      <w:rPr>
        <w:rFonts w:ascii="Times New Roman" w:hAnsi="Times New Roman" w:cs="Times New Roman"/>
        <w:b/>
        <w:i/>
        <w:sz w:val="20"/>
        <w:szCs w:val="20"/>
      </w:rPr>
      <w:t>Югра</w:t>
    </w:r>
    <w:proofErr w:type="spellEnd"/>
    <w:r w:rsidRPr="000F1346">
      <w:rPr>
        <w:rFonts w:ascii="Times New Roman" w:hAnsi="Times New Roman" w:cs="Times New Roman"/>
        <w:b/>
        <w:i/>
        <w:sz w:val="20"/>
        <w:szCs w:val="20"/>
      </w:rPr>
      <w:t>, Сибирь, Россия: политические, экономические, социокультурные аспекты прошлого и настоящего»</w:t>
    </w:r>
  </w:p>
  <w:p w:rsidR="000F1346" w:rsidRPr="000F1346" w:rsidRDefault="000F1346" w:rsidP="000F1346">
    <w:pPr>
      <w:pStyle w:val="af7"/>
      <w:tabs>
        <w:tab w:val="clear" w:pos="9355"/>
        <w:tab w:val="right" w:pos="10206"/>
      </w:tabs>
      <w:rPr>
        <w:rFonts w:ascii="Times New Roman" w:hAnsi="Times New Roman" w:cs="Times New Roman"/>
        <w:i/>
        <w:sz w:val="20"/>
        <w:szCs w:val="20"/>
      </w:rPr>
    </w:pPr>
    <w:r w:rsidRPr="000F1346">
      <w:rPr>
        <w:rFonts w:ascii="Times New Roman" w:hAnsi="Times New Roman" w:cs="Times New Roman"/>
        <w:i/>
        <w:sz w:val="20"/>
        <w:szCs w:val="20"/>
      </w:rPr>
      <w:t>Нижневартовск, ФГБОУ ВО «Нижневартовский государственный университет»</w:t>
    </w:r>
    <w:r w:rsidRPr="000F1346">
      <w:rPr>
        <w:rFonts w:ascii="Times New Roman" w:hAnsi="Times New Roman" w:cs="Times New Roman"/>
        <w:i/>
        <w:sz w:val="20"/>
        <w:szCs w:val="20"/>
      </w:rPr>
      <w:tab/>
      <w:t>13</w:t>
    </w:r>
    <w:r w:rsidRPr="000F1346">
      <w:rPr>
        <w:rFonts w:ascii="Times New Roman" w:hAnsi="Times New Roman" w:cs="Times New Roman"/>
        <w:i/>
        <w:sz w:val="20"/>
        <w:szCs w:val="20"/>
      </w:rPr>
      <w:sym w:font="Symbol" w:char="F02D"/>
    </w:r>
    <w:r w:rsidRPr="000F1346">
      <w:rPr>
        <w:rFonts w:ascii="Times New Roman" w:hAnsi="Times New Roman" w:cs="Times New Roman"/>
        <w:i/>
        <w:sz w:val="20"/>
        <w:szCs w:val="20"/>
      </w:rPr>
      <w:t>15 октября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F1346"/>
    <w:rsid w:val="00030837"/>
    <w:rsid w:val="000D64EB"/>
    <w:rsid w:val="000F1346"/>
    <w:rsid w:val="00245149"/>
    <w:rsid w:val="003F0CC4"/>
    <w:rsid w:val="0059060D"/>
    <w:rsid w:val="005B74E5"/>
    <w:rsid w:val="00627751"/>
    <w:rsid w:val="007C4742"/>
    <w:rsid w:val="0093604F"/>
    <w:rsid w:val="00B13A27"/>
    <w:rsid w:val="00D0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6"/>
    <w:pPr>
      <w:spacing w:after="160" w:line="259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9360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3604F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eastAsia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04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04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04F"/>
    <w:rPr>
      <w:rFonts w:ascii="Times New Roman" w:eastAsia="Times New Roman" w:hAnsi="Times New Roman"/>
      <w:b/>
      <w:i/>
      <w:kern w:val="16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36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caption"/>
    <w:basedOn w:val="a"/>
    <w:qFormat/>
    <w:rsid w:val="009360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9360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color w:val="00000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3604F"/>
    <w:rPr>
      <w:rFonts w:ascii="Times New Roman" w:eastAsia="Times New Roman" w:hAnsi="Times New Roman" w:cs="Arial"/>
      <w:b/>
      <w:color w:val="000000"/>
      <w:sz w:val="24"/>
      <w:szCs w:val="20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93604F"/>
    <w:rPr>
      <w:b/>
      <w:bCs/>
    </w:rPr>
  </w:style>
  <w:style w:type="character" w:styleId="a7">
    <w:name w:val="Emphasis"/>
    <w:basedOn w:val="a0"/>
    <w:qFormat/>
    <w:rsid w:val="0093604F"/>
    <w:rPr>
      <w:i/>
      <w:iCs/>
    </w:rPr>
  </w:style>
  <w:style w:type="paragraph" w:styleId="a8">
    <w:name w:val="No Spacing"/>
    <w:link w:val="a9"/>
    <w:uiPriority w:val="1"/>
    <w:qFormat/>
    <w:rsid w:val="009360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93604F"/>
  </w:style>
  <w:style w:type="paragraph" w:styleId="aa">
    <w:name w:val="List Paragraph"/>
    <w:basedOn w:val="a"/>
    <w:uiPriority w:val="34"/>
    <w:qFormat/>
    <w:rsid w:val="0093604F"/>
    <w:pPr>
      <w:ind w:left="720"/>
      <w:contextualSpacing/>
    </w:pPr>
    <w:rPr>
      <w:rFonts w:ascii="Calibri" w:eastAsia="Calibri" w:hAnsi="Calibri"/>
    </w:rPr>
  </w:style>
  <w:style w:type="paragraph" w:customStyle="1" w:styleId="11">
    <w:name w:val="Стиль1"/>
    <w:basedOn w:val="a"/>
    <w:link w:val="12"/>
    <w:qFormat/>
    <w:rsid w:val="0093604F"/>
    <w:pPr>
      <w:suppressAutoHyphens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/>
      <w:caps/>
      <w:lang w:eastAsia="ru-RU"/>
    </w:rPr>
  </w:style>
  <w:style w:type="character" w:customStyle="1" w:styleId="12">
    <w:name w:val="Стиль1 Знак"/>
    <w:basedOn w:val="a0"/>
    <w:link w:val="11"/>
    <w:rsid w:val="0093604F"/>
    <w:rPr>
      <w:rFonts w:ascii="Times New Roman" w:eastAsia="Times New Roman" w:hAnsi="Times New Roman"/>
      <w:caps/>
      <w:lang w:eastAsia="ru-RU"/>
    </w:rPr>
  </w:style>
  <w:style w:type="paragraph" w:customStyle="1" w:styleId="ab">
    <w:name w:val="Рисунок"/>
    <w:basedOn w:val="a"/>
    <w:link w:val="ac"/>
    <w:qFormat/>
    <w:rsid w:val="0093604F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customStyle="1" w:styleId="ac">
    <w:name w:val="Рисунок Знак"/>
    <w:link w:val="ab"/>
    <w:rsid w:val="0093604F"/>
    <w:rPr>
      <w:rFonts w:ascii="Times New Roman" w:eastAsia="Times New Roman" w:hAnsi="Times New Roman"/>
      <w:noProof/>
      <w:sz w:val="28"/>
      <w:szCs w:val="28"/>
    </w:rPr>
  </w:style>
  <w:style w:type="paragraph" w:customStyle="1" w:styleId="ad">
    <w:name w:val="Подпись рисунка"/>
    <w:basedOn w:val="a"/>
    <w:link w:val="ae"/>
    <w:qFormat/>
    <w:rsid w:val="0093604F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Подпись рисунка Знак"/>
    <w:link w:val="ad"/>
    <w:rsid w:val="0093604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3604F"/>
    <w:pPr>
      <w:widowControl w:val="0"/>
      <w:spacing w:after="0" w:line="240" w:lineRule="auto"/>
    </w:pPr>
    <w:rPr>
      <w:lang w:val="en-US"/>
    </w:rPr>
  </w:style>
  <w:style w:type="paragraph" w:customStyle="1" w:styleId="af">
    <w:name w:val="ФИО"/>
    <w:basedOn w:val="a"/>
    <w:link w:val="af0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right"/>
    </w:pPr>
    <w:rPr>
      <w:rFonts w:ascii="Times New Roman" w:eastAsia="Calibri" w:hAnsi="Times New Roman"/>
      <w:b/>
      <w:sz w:val="24"/>
      <w:szCs w:val="24"/>
    </w:rPr>
  </w:style>
  <w:style w:type="character" w:customStyle="1" w:styleId="af0">
    <w:name w:val="ФИО Знак"/>
    <w:basedOn w:val="a0"/>
    <w:link w:val="af"/>
    <w:rsid w:val="0093604F"/>
    <w:rPr>
      <w:rFonts w:ascii="Times New Roman" w:hAnsi="Times New Roman"/>
      <w:b/>
      <w:sz w:val="24"/>
      <w:szCs w:val="24"/>
    </w:rPr>
  </w:style>
  <w:style w:type="paragraph" w:customStyle="1" w:styleId="af1">
    <w:name w:val="Место работы"/>
    <w:basedOn w:val="a"/>
    <w:link w:val="af2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right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af2">
    <w:name w:val="Место работы Знак"/>
    <w:basedOn w:val="a0"/>
    <w:link w:val="af1"/>
    <w:rsid w:val="0093604F"/>
    <w:rPr>
      <w:rFonts w:ascii="Times New Roman" w:hAnsi="Times New Roman" w:cs="Times New Roman"/>
      <w:i/>
      <w:sz w:val="24"/>
      <w:szCs w:val="24"/>
    </w:rPr>
  </w:style>
  <w:style w:type="paragraph" w:customStyle="1" w:styleId="af3">
    <w:name w:val="Тема"/>
    <w:basedOn w:val="a"/>
    <w:link w:val="af4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center"/>
    </w:pPr>
    <w:rPr>
      <w:rFonts w:ascii="Times New Roman" w:eastAsia="Calibri" w:hAnsi="Times New Roman"/>
      <w:b/>
      <w:caps/>
      <w:sz w:val="24"/>
      <w:szCs w:val="24"/>
    </w:rPr>
  </w:style>
  <w:style w:type="character" w:customStyle="1" w:styleId="af4">
    <w:name w:val="Тема Знак"/>
    <w:basedOn w:val="a0"/>
    <w:link w:val="af3"/>
    <w:rsid w:val="0093604F"/>
    <w:rPr>
      <w:rFonts w:ascii="Times New Roman" w:hAnsi="Times New Roman"/>
      <w:b/>
      <w:caps/>
      <w:sz w:val="24"/>
      <w:szCs w:val="24"/>
    </w:rPr>
  </w:style>
  <w:style w:type="paragraph" w:customStyle="1" w:styleId="af5">
    <w:name w:val="ТМесто работы"/>
    <w:basedOn w:val="a"/>
    <w:link w:val="af6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right"/>
    </w:pPr>
    <w:rPr>
      <w:rFonts w:ascii="Times New Roman" w:eastAsia="Calibri" w:hAnsi="Times New Roman"/>
      <w:i/>
      <w:sz w:val="24"/>
      <w:szCs w:val="24"/>
    </w:rPr>
  </w:style>
  <w:style w:type="character" w:customStyle="1" w:styleId="af6">
    <w:name w:val="ТМесто работы Знак"/>
    <w:basedOn w:val="a0"/>
    <w:link w:val="af5"/>
    <w:rsid w:val="0093604F"/>
    <w:rPr>
      <w:rFonts w:ascii="Times New Roman" w:hAnsi="Times New Roman"/>
      <w:i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0F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F1346"/>
    <w:rPr>
      <w:rFonts w:eastAsiaTheme="minorHAnsi"/>
    </w:rPr>
  </w:style>
  <w:style w:type="paragraph" w:styleId="af9">
    <w:name w:val="footer"/>
    <w:basedOn w:val="a"/>
    <w:link w:val="afa"/>
    <w:uiPriority w:val="99"/>
    <w:semiHidden/>
    <w:unhideWhenUsed/>
    <w:rsid w:val="000F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F1346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7446C-0676-4F28-9822-B4D5D4CB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4</cp:revision>
  <dcterms:created xsi:type="dcterms:W3CDTF">2016-04-20T07:07:00Z</dcterms:created>
  <dcterms:modified xsi:type="dcterms:W3CDTF">2016-04-20T10:08:00Z</dcterms:modified>
</cp:coreProperties>
</file>